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仿宋_GB2312"/>
          <w:b/>
          <w:bCs/>
          <w:spacing w:val="40"/>
          <w:sz w:val="48"/>
        </w:rPr>
      </w:pPr>
      <w:r>
        <w:rPr>
          <w:rFonts w:hint="eastAsia" w:eastAsia="仿宋_GB2312"/>
          <w:b/>
          <w:bCs/>
          <w:spacing w:val="40"/>
          <w:sz w:val="48"/>
        </w:rPr>
        <w:t>江 苏 省 职 业 学 校</w:t>
      </w:r>
    </w:p>
    <w:p>
      <w:pPr>
        <w:jc w:val="center"/>
        <w:rPr>
          <w:rFonts w:hint="eastAsia" w:eastAsia="仿宋_GB2312"/>
          <w:b/>
          <w:bCs/>
          <w:sz w:val="48"/>
        </w:rPr>
      </w:pPr>
      <w:r>
        <w:rPr>
          <w:rFonts w:hint="eastAsia" w:eastAsia="仿宋_GB2312"/>
          <w:b/>
          <w:bCs/>
          <w:sz w:val="48"/>
        </w:rPr>
        <w:t>理论课程教案本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jc w:val="center"/>
        <w:rPr>
          <w:rFonts w:hint="eastAsia" w:eastAsia="楷体_GB2312"/>
          <w:sz w:val="32"/>
        </w:rPr>
      </w:pPr>
      <w:r>
        <w:rPr>
          <w:rFonts w:hint="eastAsia" w:eastAsia="楷体_GB2312"/>
          <w:sz w:val="32"/>
        </w:rPr>
        <w:t xml:space="preserve">（ </w:t>
      </w:r>
      <w:r>
        <w:rPr>
          <w:rFonts w:eastAsia="楷体_GB2312"/>
          <w:sz w:val="32"/>
        </w:rPr>
        <w:t>201</w:t>
      </w:r>
      <w:r>
        <w:rPr>
          <w:rFonts w:hint="eastAsia" w:eastAsia="楷体_GB2312"/>
          <w:sz w:val="32"/>
        </w:rPr>
        <w:t xml:space="preserve">8 — </w:t>
      </w:r>
      <w:r>
        <w:rPr>
          <w:rFonts w:eastAsia="楷体_GB2312"/>
          <w:sz w:val="32"/>
        </w:rPr>
        <w:t>201</w:t>
      </w:r>
      <w:r>
        <w:rPr>
          <w:rFonts w:hint="eastAsia" w:eastAsia="楷体_GB2312"/>
          <w:sz w:val="32"/>
        </w:rPr>
        <w:t>9学年   第一学期）</w:t>
      </w: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/>
          <w:sz w:val="32"/>
        </w:rPr>
      </w:pPr>
    </w:p>
    <w:p>
      <w:pPr>
        <w:ind w:firstLine="2080" w:firstLineChars="650"/>
        <w:rPr>
          <w:rFonts w:hint="eastAsia"/>
          <w:sz w:val="32"/>
          <w:u w:val="single"/>
        </w:rPr>
      </w:pPr>
      <w:r>
        <w:rPr>
          <w:rFonts w:hint="eastAsia"/>
          <w:sz w:val="32"/>
        </w:rPr>
        <w:t xml:space="preserve">课    程 </w:t>
      </w:r>
      <w:r>
        <w:rPr>
          <w:rFonts w:hint="eastAsia"/>
          <w:sz w:val="32"/>
          <w:u w:val="single"/>
        </w:rPr>
        <w:t xml:space="preserve">  </w:t>
      </w:r>
      <w:r>
        <w:rPr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 xml:space="preserve">测  量  学     </w:t>
      </w:r>
    </w:p>
    <w:p>
      <w:pPr>
        <w:ind w:firstLine="2080" w:firstLineChars="650"/>
        <w:rPr>
          <w:sz w:val="32"/>
          <w:u w:val="single"/>
        </w:rPr>
      </w:pPr>
      <w:r>
        <w:rPr>
          <w:rFonts w:hint="eastAsia"/>
          <w:sz w:val="32"/>
        </w:rPr>
        <w:t xml:space="preserve">班    级 </w:t>
      </w:r>
      <w:r>
        <w:rPr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>1</w:t>
      </w:r>
      <w:r>
        <w:rPr>
          <w:rFonts w:hint="eastAsia"/>
          <w:sz w:val="32"/>
          <w:u w:val="single"/>
        </w:rPr>
        <w:t>8工程测量3+3</w:t>
      </w:r>
      <w:r>
        <w:rPr>
          <w:sz w:val="32"/>
          <w:u w:val="single"/>
        </w:rPr>
        <w:t>班</w:t>
      </w:r>
      <w:r>
        <w:rPr>
          <w:rFonts w:hint="eastAsia"/>
          <w:sz w:val="32"/>
          <w:u w:val="single"/>
        </w:rPr>
        <w:t xml:space="preserve">  </w:t>
      </w:r>
    </w:p>
    <w:p>
      <w:pPr>
        <w:ind w:firstLine="2080" w:firstLineChars="650"/>
        <w:rPr>
          <w:rFonts w:hint="eastAsia"/>
          <w:sz w:val="32"/>
          <w:u w:val="single"/>
        </w:rPr>
      </w:pPr>
      <w:r>
        <w:rPr>
          <w:rFonts w:hint="eastAsia"/>
          <w:sz w:val="32"/>
        </w:rPr>
        <w:t xml:space="preserve">系    部 </w:t>
      </w:r>
      <w:r>
        <w:rPr>
          <w:rFonts w:hint="eastAsia"/>
          <w:sz w:val="32"/>
          <w:u w:val="single"/>
        </w:rPr>
        <w:t xml:space="preserve">  </w:t>
      </w:r>
      <w:r>
        <w:rPr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 xml:space="preserve">商贸管理系     </w:t>
      </w:r>
    </w:p>
    <w:p>
      <w:pPr>
        <w:ind w:firstLine="2080" w:firstLineChars="650"/>
        <w:rPr>
          <w:rFonts w:hint="eastAsia"/>
          <w:sz w:val="32"/>
        </w:rPr>
      </w:pPr>
      <w:r>
        <w:rPr>
          <w:rFonts w:hint="eastAsia"/>
          <w:sz w:val="32"/>
        </w:rPr>
        <w:t xml:space="preserve">授课教师 </w:t>
      </w:r>
      <w:r>
        <w:rPr>
          <w:rFonts w:hint="eastAsia"/>
          <w:sz w:val="32"/>
          <w:u w:val="single"/>
        </w:rPr>
        <w:t xml:space="preserve">   </w:t>
      </w:r>
      <w:r>
        <w:rPr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 xml:space="preserve"> 樊 国 华      </w:t>
      </w:r>
    </w:p>
    <w:p>
      <w:pPr>
        <w:ind w:firstLine="3200" w:firstLineChars="1000"/>
        <w:rPr>
          <w:rFonts w:hint="eastAsia"/>
          <w:sz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  <w:sz w:val="32"/>
        </w:rPr>
        <w:t>徐州机电工程学校    徐州机电技师学院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680"/>
        <w:gridCol w:w="1155"/>
        <w:gridCol w:w="990"/>
        <w:gridCol w:w="900"/>
        <w:gridCol w:w="9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课题序号</w:t>
            </w:r>
          </w:p>
        </w:tc>
        <w:tc>
          <w:tcPr>
            <w:tcW w:w="16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1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授课班级</w:t>
            </w:r>
          </w:p>
        </w:tc>
        <w:tc>
          <w:tcPr>
            <w:tcW w:w="9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18工程测量3+3班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授 课 形 式</w:t>
            </w:r>
          </w:p>
        </w:tc>
        <w:tc>
          <w:tcPr>
            <w:tcW w:w="16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讲授</w:t>
            </w:r>
          </w:p>
        </w:tc>
        <w:tc>
          <w:tcPr>
            <w:tcW w:w="11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授课日期</w:t>
            </w:r>
          </w:p>
        </w:tc>
        <w:tc>
          <w:tcPr>
            <w:tcW w:w="9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683" w:type="dxa"/>
            <w:noWrap w:val="0"/>
            <w:vAlign w:val="center"/>
          </w:tcPr>
          <w:p>
            <w:pPr>
              <w:jc w:val="distribute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授课章节</w:t>
            </w:r>
          </w:p>
          <w:p>
            <w:pPr>
              <w:jc w:val="distribute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名称</w:t>
            </w:r>
          </w:p>
        </w:tc>
        <w:tc>
          <w:tcPr>
            <w:tcW w:w="6705" w:type="dxa"/>
            <w:gridSpan w:val="6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绪论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测量学的基本知识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83" w:type="dxa"/>
            <w:noWrap w:val="0"/>
            <w:vAlign w:val="center"/>
          </w:tcPr>
          <w:p>
            <w:pPr>
              <w:jc w:val="distribute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使用教具</w:t>
            </w:r>
          </w:p>
        </w:tc>
        <w:tc>
          <w:tcPr>
            <w:tcW w:w="67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多媒体、PPT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683" w:type="dxa"/>
            <w:noWrap w:val="0"/>
            <w:vAlign w:val="center"/>
          </w:tcPr>
          <w:p>
            <w:pPr>
              <w:jc w:val="distribute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教学目的</w:t>
            </w:r>
          </w:p>
        </w:tc>
        <w:tc>
          <w:tcPr>
            <w:tcW w:w="670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（1）使学生初步了解测绘工作的任务及其作用                 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（2）使学生初步了解测量学的发展概况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（3）使学生初步了解地球形状和测量坐标系的概念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（4）通过教师指导了解测量原理与测量工作概述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83" w:type="dxa"/>
            <w:noWrap w:val="0"/>
            <w:vAlign w:val="center"/>
          </w:tcPr>
          <w:p>
            <w:pPr>
              <w:jc w:val="distribute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教学重点</w:t>
            </w:r>
          </w:p>
        </w:tc>
        <w:tc>
          <w:tcPr>
            <w:tcW w:w="670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确定地面点的方法；测量常用坐标和高程系统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83" w:type="dxa"/>
            <w:noWrap w:val="0"/>
            <w:vAlign w:val="center"/>
          </w:tcPr>
          <w:p>
            <w:pPr>
              <w:jc w:val="distribute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教学难点</w:t>
            </w:r>
          </w:p>
        </w:tc>
        <w:tc>
          <w:tcPr>
            <w:tcW w:w="670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高斯平面直角坐标系的建立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83" w:type="dxa"/>
            <w:noWrap w:val="0"/>
            <w:vAlign w:val="center"/>
          </w:tcPr>
          <w:p>
            <w:pPr>
              <w:jc w:val="distribute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教学方法</w:t>
            </w:r>
          </w:p>
        </w:tc>
        <w:tc>
          <w:tcPr>
            <w:tcW w:w="670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讲授法、讨论法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683" w:type="dxa"/>
            <w:noWrap w:val="0"/>
            <w:vAlign w:val="center"/>
          </w:tcPr>
          <w:p>
            <w:pPr>
              <w:jc w:val="distribute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更新、补</w:t>
            </w:r>
          </w:p>
          <w:p>
            <w:pPr>
              <w:jc w:val="distribute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充、删节</w:t>
            </w:r>
          </w:p>
          <w:p>
            <w:pPr>
              <w:jc w:val="distribute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内容</w:t>
            </w:r>
          </w:p>
        </w:tc>
        <w:tc>
          <w:tcPr>
            <w:tcW w:w="670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6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教学后记</w:t>
            </w:r>
          </w:p>
        </w:tc>
        <w:tc>
          <w:tcPr>
            <w:tcW w:w="670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</w:rPr>
            </w:pPr>
          </w:p>
        </w:tc>
      </w:tr>
    </w:tbl>
    <w:p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授课提纲或板书设计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1" w:hRule="atLeast"/>
        </w:trPr>
        <w:tc>
          <w:tcPr>
            <w:tcW w:w="847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第一章  绪论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1-1 测绘工作的任务及其在社会主义建设中的作用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1-2 测量学的发展概况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 xml:space="preserve">（一）工程测量学的有关概念：                                  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（二）发展概况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第二章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测量学的基本知识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一、地球的形状大小和测量坐标系的概念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二、用水平面代替水准面的限度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三、地图的认识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 xml:space="preserve">  四、测量原理与测量工作概述</w:t>
            </w:r>
          </w:p>
        </w:tc>
      </w:tr>
    </w:tbl>
    <w:p/>
    <w:p>
      <w:pPr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课 堂 教 学 安 排</w:t>
      </w: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5956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教学环节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及时间分配</w:t>
            </w:r>
          </w:p>
        </w:tc>
        <w:tc>
          <w:tcPr>
            <w:tcW w:w="59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教学主要内容与过程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教法运用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组织教学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3分钟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新课导入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7分钟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新课讲解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70分钟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pacing w:val="-20"/>
                <w:w w:val="90"/>
                <w:sz w:val="32"/>
                <w:szCs w:val="32"/>
              </w:rPr>
            </w:pPr>
          </w:p>
          <w:p>
            <w:pPr>
              <w:rPr>
                <w:rFonts w:hint="eastAsia" w:ascii="宋体" w:hAnsi="宋体"/>
                <w:spacing w:val="-20"/>
                <w:w w:val="90"/>
                <w:sz w:val="32"/>
                <w:szCs w:val="32"/>
              </w:rPr>
            </w:pPr>
          </w:p>
          <w:p>
            <w:pPr>
              <w:rPr>
                <w:rFonts w:hint="eastAsia" w:ascii="宋体" w:hAnsi="宋体"/>
                <w:spacing w:val="-20"/>
                <w:w w:val="90"/>
                <w:sz w:val="32"/>
                <w:szCs w:val="32"/>
              </w:rPr>
            </w:pPr>
          </w:p>
          <w:p>
            <w:pPr>
              <w:rPr>
                <w:rFonts w:hint="eastAsia" w:ascii="宋体" w:hAnsi="宋体"/>
                <w:spacing w:val="-20"/>
                <w:w w:val="90"/>
                <w:sz w:val="32"/>
                <w:szCs w:val="32"/>
              </w:rPr>
            </w:pPr>
          </w:p>
          <w:p>
            <w:pPr>
              <w:rPr>
                <w:rFonts w:hint="eastAsia" w:ascii="宋体" w:hAnsi="宋体"/>
                <w:spacing w:val="-20"/>
                <w:w w:val="90"/>
                <w:sz w:val="32"/>
                <w:szCs w:val="32"/>
              </w:rPr>
            </w:pPr>
          </w:p>
          <w:p>
            <w:pPr>
              <w:rPr>
                <w:rFonts w:hint="eastAsia" w:ascii="宋体" w:hAnsi="宋体"/>
                <w:spacing w:val="-20"/>
                <w:w w:val="90"/>
                <w:sz w:val="32"/>
                <w:szCs w:val="32"/>
              </w:rPr>
            </w:pPr>
          </w:p>
          <w:p>
            <w:pPr>
              <w:rPr>
                <w:rFonts w:hint="eastAsia" w:ascii="宋体" w:hAnsi="宋体"/>
                <w:spacing w:val="-20"/>
                <w:w w:val="90"/>
                <w:sz w:val="32"/>
                <w:szCs w:val="32"/>
              </w:rPr>
            </w:pPr>
          </w:p>
          <w:p>
            <w:pPr>
              <w:rPr>
                <w:rFonts w:hint="eastAsia" w:ascii="宋体" w:hAnsi="宋体"/>
                <w:spacing w:val="-20"/>
                <w:w w:val="90"/>
                <w:sz w:val="32"/>
                <w:szCs w:val="32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课堂小结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6分钟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布置作业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4分钟</w:t>
            </w:r>
          </w:p>
        </w:tc>
        <w:tc>
          <w:tcPr>
            <w:tcW w:w="595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考勤，营造课堂氛围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1．同学们我们马上要开始新课程《测量学》的学习，可是你们理解的测量学是什么样的呢？在学习之前你们对《测量学》有怎样的认识？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2.大家可以带着这几个问题阅读一下我们第一章绪论部分的内容。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第一章 绪论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（一）工程测量学的有关概念：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1.城市建设、大型厂矿建筑、水利枢纽、农田水利及道路修建等在勘测设计、施工放样、竣工验收和工程检测保养等方面的测绘工作，统称工程测量学。</w:t>
            </w: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2.测量学的主要任务：</w:t>
            </w: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把地面上的情况描绘到图纸上。</w:t>
            </w: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把图纸上设计的建筑物桩定到地面上。</w:t>
            </w: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为建筑物施工过程中和竣工后产生的各种变化而进行的变形观测。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测量学的发展概况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大家通过阅读来对测量学的发展有所了解。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第二章 测量学的基本知识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2-1地球形状大小和测量坐标系的概念</w:t>
            </w: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一、地球的形状和大小</w:t>
            </w: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通过本节内容，我们要熟悉几个概念：重力、水准面、大地水准面、大地坐标系和高程等。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大家想想我们平时所说的重力应该如何表述？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重力：一个质点实际上收到地球引力与离心力的合力，这个合力就是重力。</w:t>
            </w: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大地水准面：平均海水面是代替海水静止时的水面，是一个特定重力位的水准面，成为大地水准面。</w:t>
            </w: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地球并不是标准圆形。</w:t>
            </w: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由于参考椭球的扁率很小，在普通测量中可把地球作为圆球看待，其半径为</w:t>
            </w: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R=1/3(a+a+b)=6371km</w:t>
            </w: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numPr>
                <w:ilvl w:val="0"/>
                <w:numId w:val="3"/>
              </w:num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大地坐标系和高程</w:t>
            </w: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NS为椭球的旋转轴。N表示北极，S表示南极。</w:t>
            </w: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通过椭球旋转轴的平面成为子午面，子午面与椭球面的交线成为子午圈，也称子午线。</w:t>
            </w: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通过椭球中心且与椭球旋转轴正交的平面称为赤道面。</w:t>
            </w: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在测量工作中，点在椭球面上的位置用大地经度L和大地纬度B表示。</w:t>
            </w: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某点沿铅垂线方向到大地水准面的距离，通常称为绝对高程或海拔，简称高程。</w:t>
            </w: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距任意一个水准面的距离，称为相对高程。</w:t>
            </w: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阅读了解水准远点。</w:t>
            </w:r>
          </w:p>
          <w:p>
            <w:pPr>
              <w:numPr>
                <w:ilvl w:val="0"/>
                <w:numId w:val="3"/>
              </w:num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平面直角坐标</w:t>
            </w: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阅读理解，测量工作以x轴为纵轴，一般用它表示南北，以y轴为横轴，表示东西方向。</w:t>
            </w:r>
          </w:p>
          <w:p>
            <w:pPr>
              <w:numPr>
                <w:ilvl w:val="0"/>
                <w:numId w:val="3"/>
              </w:num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高斯-吕克格坐标的轴系</w:t>
            </w: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阅读了解。</w:t>
            </w: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2-2 用水准面代替水准面的限度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⊿S=1/3 s3/R2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⊿S/S=1/3 (S/R)2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上式中R=6371km，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当S=3.16km时。取值1/12194000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当S=10km时。取值1/1217700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当S=20km时。取值1/304400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当S=50km时。取值1/48710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因为现在最精密距离丈量时的容许误差为其长度的1/100万。因此在半径为10km的圆面积内进行长度的测量工作时，可以不必考虑地球曲率；也就是说可以把水准面当作水平面看待，测量水平距离的误差可以忽略不计。</w:t>
            </w:r>
          </w:p>
          <w:p>
            <w:pPr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在一般的测量工作中，地球曲率对水平距离和水平角度测量的影响很小。</w:t>
            </w:r>
          </w:p>
          <w:p>
            <w:pPr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地球曲率对高程的测量影响较大。</w:t>
            </w:r>
          </w:p>
          <w:p>
            <w:pPr>
              <w:ind w:firstLine="42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2-3 地形图的认识</w:t>
            </w:r>
          </w:p>
          <w:p>
            <w:pPr>
              <w:ind w:firstLine="42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大家通过阅读理解地形图的定义。</w:t>
            </w: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地形图的内容一般包括：图框、比例尺、坐标系、高程及施测日期。</w:t>
            </w: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大家讨论一下比例尺大小所代表的意思。</w:t>
            </w: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2-4 测图原理与测量工作概述</w:t>
            </w: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一、测量原理</w:t>
            </w:r>
          </w:p>
          <w:p>
            <w:pPr>
              <w:numPr>
                <w:ilvl w:val="0"/>
                <w:numId w:val="4"/>
              </w:num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测定地面上两点的距离，是指水平距离。</w:t>
            </w:r>
          </w:p>
          <w:p>
            <w:pPr>
              <w:numPr>
                <w:ilvl w:val="0"/>
                <w:numId w:val="4"/>
              </w:num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测定两边之间的夹角，是指通过角的两条边所作两个竖直平面与水平面的交线所构成的角，称为水平角。</w:t>
            </w:r>
          </w:p>
          <w:p>
            <w:pPr>
              <w:numPr>
                <w:ilvl w:val="0"/>
                <w:numId w:val="4"/>
              </w:num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地面上各点的高差，是指各点沿铅垂线方向至大地水准面的距离之差，即高程之差。</w:t>
            </w: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二、测量工作概述</w:t>
            </w: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阅读课本18至20页，了解测量控制的概念以及碎部测量的简介。</w:t>
            </w:r>
          </w:p>
          <w:p>
            <w:pPr>
              <w:ind w:firstLine="42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本次课主要学习了测量学的基本知识，包括地球形状、坐标系、水准面相关知识与地形图等，大家课后要消化理解。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补充练习：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工程测量学的定义及作用。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地形图一般包含哪些内容？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讨论法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讲授法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讨论法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讨论法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讲授法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讲授法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讨论法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讨论法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680"/>
        <w:gridCol w:w="1155"/>
        <w:gridCol w:w="990"/>
        <w:gridCol w:w="900"/>
        <w:gridCol w:w="9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课题序号</w:t>
            </w:r>
          </w:p>
        </w:tc>
        <w:tc>
          <w:tcPr>
            <w:tcW w:w="16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1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授课班级</w:t>
            </w:r>
          </w:p>
        </w:tc>
        <w:tc>
          <w:tcPr>
            <w:tcW w:w="9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18工程测量3+3班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授 课 形 式</w:t>
            </w:r>
          </w:p>
        </w:tc>
        <w:tc>
          <w:tcPr>
            <w:tcW w:w="16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讲授</w:t>
            </w:r>
          </w:p>
        </w:tc>
        <w:tc>
          <w:tcPr>
            <w:tcW w:w="11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授课日期</w:t>
            </w:r>
          </w:p>
        </w:tc>
        <w:tc>
          <w:tcPr>
            <w:tcW w:w="9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683" w:type="dxa"/>
            <w:noWrap w:val="0"/>
            <w:vAlign w:val="center"/>
          </w:tcPr>
          <w:p>
            <w:pPr>
              <w:jc w:val="distribute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授课章节</w:t>
            </w:r>
          </w:p>
          <w:p>
            <w:pPr>
              <w:jc w:val="distribute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名称</w:t>
            </w:r>
          </w:p>
        </w:tc>
        <w:tc>
          <w:tcPr>
            <w:tcW w:w="67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第三章 直线丈量与定向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83" w:type="dxa"/>
            <w:noWrap w:val="0"/>
            <w:vAlign w:val="center"/>
          </w:tcPr>
          <w:p>
            <w:pPr>
              <w:jc w:val="distribute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使用教具</w:t>
            </w:r>
          </w:p>
        </w:tc>
        <w:tc>
          <w:tcPr>
            <w:tcW w:w="67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多媒体、钢尺、花杆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683" w:type="dxa"/>
            <w:noWrap w:val="0"/>
            <w:vAlign w:val="center"/>
          </w:tcPr>
          <w:p>
            <w:pPr>
              <w:jc w:val="distribute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教学目的</w:t>
            </w:r>
          </w:p>
        </w:tc>
        <w:tc>
          <w:tcPr>
            <w:tcW w:w="670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（1）理解距离测量和直线定向的原理，基本掌握相关测量方法。</w:t>
            </w:r>
          </w:p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宋体" w:hAnsi="宋体"/>
                <w:szCs w:val="21"/>
              </w:rPr>
              <w:t>（2）通过教师讲解、演示分析使学生能准确形象的掌握本次课内容。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83" w:type="dxa"/>
            <w:noWrap w:val="0"/>
            <w:vAlign w:val="center"/>
          </w:tcPr>
          <w:p>
            <w:pPr>
              <w:jc w:val="distribute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教学重点</w:t>
            </w:r>
          </w:p>
        </w:tc>
        <w:tc>
          <w:tcPr>
            <w:tcW w:w="670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直线丈量、</w:t>
            </w:r>
            <w:r>
              <w:rPr>
                <w:rFonts w:hint="eastAsia" w:ascii="宋体" w:hAnsi="宋体"/>
                <w:szCs w:val="21"/>
              </w:rPr>
              <w:t>直线定向的原理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83" w:type="dxa"/>
            <w:noWrap w:val="0"/>
            <w:vAlign w:val="center"/>
          </w:tcPr>
          <w:p>
            <w:pPr>
              <w:jc w:val="distribute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教学难点</w:t>
            </w:r>
          </w:p>
        </w:tc>
        <w:tc>
          <w:tcPr>
            <w:tcW w:w="670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直线定向方法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83" w:type="dxa"/>
            <w:noWrap w:val="0"/>
            <w:vAlign w:val="center"/>
          </w:tcPr>
          <w:p>
            <w:pPr>
              <w:jc w:val="distribute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教学方法</w:t>
            </w:r>
          </w:p>
        </w:tc>
        <w:tc>
          <w:tcPr>
            <w:tcW w:w="670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讲授法、讨论法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683" w:type="dxa"/>
            <w:noWrap w:val="0"/>
            <w:vAlign w:val="center"/>
          </w:tcPr>
          <w:p>
            <w:pPr>
              <w:jc w:val="distribute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更新、补</w:t>
            </w:r>
          </w:p>
          <w:p>
            <w:pPr>
              <w:jc w:val="distribute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充、删节</w:t>
            </w:r>
          </w:p>
          <w:p>
            <w:pPr>
              <w:jc w:val="distribute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内容</w:t>
            </w:r>
          </w:p>
        </w:tc>
        <w:tc>
          <w:tcPr>
            <w:tcW w:w="6705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6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教学后记</w:t>
            </w:r>
          </w:p>
        </w:tc>
        <w:tc>
          <w:tcPr>
            <w:tcW w:w="670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黑体" w:eastAsia="黑体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96602"/>
    <w:multiLevelType w:val="singleLevel"/>
    <w:tmpl w:val="59A96602"/>
    <w:lvl w:ilvl="0" w:tentative="0">
      <w:start w:val="1"/>
      <w:numFmt w:val="chineseCounting"/>
      <w:suff w:val="space"/>
      <w:lvlText w:val="第%1章"/>
      <w:lvlJc w:val="left"/>
    </w:lvl>
  </w:abstractNum>
  <w:abstractNum w:abstractNumId="1">
    <w:nsid w:val="59AB7B18"/>
    <w:multiLevelType w:val="singleLevel"/>
    <w:tmpl w:val="59AB7B18"/>
    <w:lvl w:ilvl="0" w:tentative="0">
      <w:start w:val="2"/>
      <w:numFmt w:val="chineseCounting"/>
      <w:suff w:val="nothing"/>
      <w:lvlText w:val="（%1）"/>
      <w:lvlJc w:val="left"/>
    </w:lvl>
  </w:abstractNum>
  <w:abstractNum w:abstractNumId="2">
    <w:nsid w:val="59AB9BF0"/>
    <w:multiLevelType w:val="singleLevel"/>
    <w:tmpl w:val="59AB9BF0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59ABCCE7"/>
    <w:multiLevelType w:val="singleLevel"/>
    <w:tmpl w:val="59ABCCE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9ABCF24"/>
    <w:multiLevelType w:val="singleLevel"/>
    <w:tmpl w:val="59ABCF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D1648"/>
    <w:rsid w:val="400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2019-11-14T09:09:00Z</dcterms:created>
  <dc:creator>那就这样</dc:creator>
  <cp:lastModifiedBy>那就这样</cp:lastModifiedBy>
  <dcterms:modified xsi:type="dcterms:W3CDTF">2019-11-14T09:10:23Z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